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0pt;margin-top:493.031952pt;width:595.35pt;height:348.9pt;mso-position-horizontal-relative:page;mso-position-vertical-relative:page;z-index:-15876608" coordorigin="0,9861" coordsize="11907,6978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860;width:11907;height:697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i/>
                        <w:sz w:val="34"/>
                      </w:rPr>
                    </w:pPr>
                  </w:p>
                  <w:p>
                    <w:pPr>
                      <w:spacing w:line="281" w:lineRule="exact" w:before="1"/>
                      <w:ind w:left="2500" w:right="0" w:firstLine="0"/>
                      <w:jc w:val="left"/>
                      <w:rPr>
                        <w:sz w:val="24"/>
                      </w:rPr>
                    </w:pPr>
                    <w:bookmarkStart w:name="Copies:" w:id="1"/>
                    <w:bookmarkEnd w:id="1"/>
                    <w:r>
                      <w:rPr/>
                    </w:r>
                    <w:r>
                      <w:rPr>
                        <w:sz w:val="24"/>
                      </w:rPr>
                      <w:t>Copies: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220" w:val="left" w:leader="none"/>
                        <w:tab w:pos="3221" w:val="left" w:leader="none"/>
                      </w:tabs>
                      <w:spacing w:line="281" w:lineRule="exact" w:before="0"/>
                      <w:ind w:left="3220" w:right="0" w:hanging="36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College/Department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220" w:val="left" w:leader="none"/>
                        <w:tab w:pos="3221" w:val="left" w:leader="none"/>
                      </w:tabs>
                      <w:spacing w:line="281" w:lineRule="exact" w:before="0"/>
                      <w:ind w:left="3220" w:right="0" w:hanging="363"/>
                      <w:jc w:val="left"/>
                      <w:rPr>
                        <w:sz w:val="24"/>
                      </w:rPr>
                    </w:pPr>
                    <w:bookmarkStart w:name="• ARD" w:id="2"/>
                    <w:bookmarkEnd w:id="2"/>
                    <w:r>
                      <w:rPr/>
                    </w:r>
                    <w:bookmarkStart w:name="• ARD" w:id="3"/>
                    <w:bookmarkEnd w:id="3"/>
                    <w:r>
                      <w:rPr>
                        <w:sz w:val="24"/>
                      </w:rPr>
                      <w:t>AR</w:t>
                    </w:r>
                    <w:r>
                      <w:rPr>
                        <w:sz w:val="24"/>
                      </w:rPr>
                      <w:t>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220" w:val="left" w:leader="none"/>
                        <w:tab w:pos="3221" w:val="left" w:leader="none"/>
                      </w:tabs>
                      <w:spacing w:before="1"/>
                      <w:ind w:left="3220" w:right="0" w:hanging="36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Finance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Office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220" w:val="left" w:leader="none"/>
                        <w:tab w:pos="3221" w:val="left" w:leader="none"/>
                      </w:tabs>
                      <w:spacing w:before="2"/>
                      <w:ind w:left="3220" w:right="0" w:hanging="36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-1359437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Administrative</w:t>
      </w:r>
      <w:r>
        <w:rPr>
          <w:spacing w:val="-11"/>
        </w:rPr>
        <w:t> </w:t>
      </w:r>
      <w:r>
        <w:rPr/>
        <w:t>course</w:t>
      </w:r>
      <w:r>
        <w:rPr>
          <w:spacing w:val="-11"/>
        </w:rPr>
        <w:t> </w:t>
      </w:r>
      <w:r>
        <w:rPr/>
        <w:t>withdrawal</w:t>
      </w:r>
    </w:p>
    <w:p>
      <w:pPr>
        <w:pStyle w:val="ListParagraph"/>
        <w:numPr>
          <w:ilvl w:val="0"/>
          <w:numId w:val="2"/>
        </w:numPr>
        <w:tabs>
          <w:tab w:pos="2787" w:val="left" w:leader="none"/>
        </w:tabs>
        <w:spacing w:line="240" w:lineRule="auto" w:before="82" w:after="0"/>
        <w:ind w:left="2786" w:right="2571" w:hanging="123"/>
        <w:jc w:val="left"/>
        <w:rPr>
          <w:i/>
          <w:sz w:val="24"/>
        </w:rPr>
      </w:pPr>
      <w:r>
        <w:rPr>
          <w:i/>
          <w:color w:val="0D0F1A"/>
          <w:sz w:val="24"/>
        </w:rPr>
        <w:t>To be used as per the Instructor's request when the student's total</w:t>
      </w:r>
      <w:r>
        <w:rPr>
          <w:i/>
          <w:color w:val="0D0F1A"/>
          <w:spacing w:val="-50"/>
          <w:sz w:val="24"/>
        </w:rPr>
        <w:t> </w:t>
      </w:r>
      <w:r>
        <w:rPr>
          <w:i/>
          <w:color w:val="0D0F1A"/>
          <w:sz w:val="24"/>
        </w:rPr>
        <w:t>absences exceed 10%of unexcused absences or 15% with an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excuse.</w:t>
      </w:r>
    </w:p>
    <w:tbl>
      <w:tblPr>
        <w:tblW w:w="0" w:type="auto"/>
        <w:jc w:val="left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3833"/>
        <w:gridCol w:w="2472"/>
        <w:gridCol w:w="2537"/>
      </w:tblGrid>
      <w:tr>
        <w:trPr>
          <w:trHeight w:val="465" w:hRule="atLeast"/>
        </w:trPr>
        <w:tc>
          <w:tcPr>
            <w:tcW w:w="2052" w:type="dxa"/>
            <w:shd w:val="clear" w:color="auto" w:fill="C0C0C0"/>
          </w:tcPr>
          <w:p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  <w:shd w:val="clear" w:color="auto" w:fill="C0C0C0"/>
          </w:tcPr>
          <w:p>
            <w:pPr>
              <w:pStyle w:val="TableParagraph"/>
              <w:spacing w:before="107"/>
              <w:ind w:left="13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052" w:type="dxa"/>
            <w:shd w:val="clear" w:color="auto" w:fill="C0C0C0"/>
          </w:tcPr>
          <w:p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  <w:shd w:val="clear" w:color="auto" w:fill="C0C0C0"/>
          </w:tcPr>
          <w:p>
            <w:pPr>
              <w:pStyle w:val="TableParagraph"/>
              <w:spacing w:before="107"/>
              <w:ind w:left="13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052" w:type="dxa"/>
            <w:shd w:val="clear" w:color="auto" w:fill="C0C0C0"/>
          </w:tcPr>
          <w:p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  <w:shd w:val="clear" w:color="auto" w:fill="C0C0C0"/>
          </w:tcPr>
          <w:p>
            <w:pPr>
              <w:pStyle w:val="TableParagraph"/>
              <w:spacing w:before="107"/>
              <w:ind w:left="13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 w:after="1"/>
        <w:rPr>
          <w:i/>
          <w:sz w:val="21"/>
        </w:rPr>
      </w:pPr>
    </w:p>
    <w:tbl>
      <w:tblPr>
        <w:tblW w:w="0" w:type="auto"/>
        <w:jc w:val="left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2587"/>
        <w:gridCol w:w="1020"/>
        <w:gridCol w:w="838"/>
        <w:gridCol w:w="2576"/>
        <w:gridCol w:w="1597"/>
      </w:tblGrid>
      <w:tr>
        <w:trPr>
          <w:trHeight w:val="503" w:hRule="atLeast"/>
        </w:trPr>
        <w:tc>
          <w:tcPr>
            <w:tcW w:w="2280" w:type="dxa"/>
            <w:shd w:val="clear" w:color="auto" w:fill="C0C0C0"/>
          </w:tcPr>
          <w:p>
            <w:pPr>
              <w:pStyle w:val="TableParagraph"/>
              <w:spacing w:before="129"/>
              <w:ind w:left="862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587" w:type="dxa"/>
            <w:shd w:val="clear" w:color="auto" w:fill="C0C0C0"/>
          </w:tcPr>
          <w:p>
            <w:pPr>
              <w:pStyle w:val="TableParagraph"/>
              <w:spacing w:before="122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20" w:type="dxa"/>
            <w:shd w:val="clear" w:color="auto" w:fill="C0C0C0"/>
          </w:tcPr>
          <w:p>
            <w:pPr>
              <w:pStyle w:val="TableParagraph"/>
              <w:spacing w:before="1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838" w:type="dxa"/>
            <w:shd w:val="clear" w:color="auto" w:fill="C0C0C0"/>
          </w:tcPr>
          <w:p>
            <w:pPr>
              <w:pStyle w:val="TableParagraph"/>
              <w:spacing w:before="12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2576" w:type="dxa"/>
            <w:shd w:val="clear" w:color="auto" w:fill="C0C0C0"/>
          </w:tcPr>
          <w:p>
            <w:pPr>
              <w:pStyle w:val="TableParagraph"/>
              <w:spacing w:before="12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Instructors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signature</w:t>
            </w: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spacing w:before="122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597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4" w:hRule="atLeast"/>
        </w:trPr>
        <w:tc>
          <w:tcPr>
            <w:tcW w:w="5887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Chair's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Signature:</w: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772" w:hRule="atLeast"/>
        </w:trPr>
        <w:tc>
          <w:tcPr>
            <w:tcW w:w="588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820" w:hRule="atLeast"/>
        </w:trPr>
        <w:tc>
          <w:tcPr>
            <w:tcW w:w="588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45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Signature:</w: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5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825" w:hRule="atLeast"/>
        </w:trPr>
        <w:tc>
          <w:tcPr>
            <w:tcW w:w="5887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45"/>
              <w:rPr>
                <w:sz w:val="24"/>
              </w:rPr>
            </w:pPr>
            <w:r>
              <w:rPr>
                <w:sz w:val="24"/>
              </w:rPr>
              <w:t>ARD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Signature:</w: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220" w:hanging="363"/>
      </w:pPr>
      <w:rPr>
        <w:rFonts w:hint="default" w:ascii="Cambria" w:hAnsi="Cambria" w:eastAsia="Cambria" w:cs="Cambri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8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3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9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86" w:hanging="123"/>
      </w:pPr>
      <w:rPr>
        <w:rFonts w:hint="default" w:ascii="Calibri" w:hAnsi="Calibri" w:eastAsia="Calibri" w:cs="Calibri"/>
        <w:i/>
        <w:iCs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2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5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17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0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43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55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68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1" w:hanging="12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3831"/>
    </w:pPr>
    <w:rPr>
      <w:rFonts w:ascii="Cambria" w:hAnsi="Cambria" w:eastAsia="Cambria" w:cs="Cambria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2786" w:right="2571" w:hanging="123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2024-01-10T12:16:10Z</dcterms:created>
  <dcterms:modified xsi:type="dcterms:W3CDTF">2024-01-10T12:16:10Z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2024-01-10T00:00:00Z</vt:filetime>
  </property>
</Properties>
</file>